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72" w:rsidRPr="00874DE6" w:rsidRDefault="00EE3E72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EE3E72" w:rsidRPr="00874DE6" w:rsidRDefault="00EE3E72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внесений изменений в муниципальную программу «</w:t>
      </w:r>
      <w:r w:rsidRPr="00874DE6"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2015-2017 годы</w:t>
      </w:r>
      <w:r w:rsidRPr="00874DE6">
        <w:rPr>
          <w:rFonts w:ascii="Times New Roman" w:hAnsi="Times New Roman"/>
          <w:sz w:val="28"/>
          <w:szCs w:val="28"/>
        </w:rPr>
        <w:t xml:space="preserve">» </w:t>
      </w:r>
    </w:p>
    <w:p w:rsidR="00EE3E72" w:rsidRPr="00874DE6" w:rsidRDefault="00EE3E72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E3E72" w:rsidRPr="007F53A1" w:rsidRDefault="00EE3E72" w:rsidP="007F53A1">
      <w:pPr>
        <w:pStyle w:val="30"/>
        <w:suppressAutoHyphens/>
        <w:ind w:right="68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F53A1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7F53A1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7F53A1">
        <w:rPr>
          <w:rFonts w:ascii="Times New Roman" w:hAnsi="Times New Roman"/>
          <w:sz w:val="28"/>
          <w:szCs w:val="28"/>
        </w:rPr>
        <w:t xml:space="preserve"> Бюджетного кодекса РФ, постановлением  администрации сельского поселения Кубанец Тимашевского района от </w:t>
      </w:r>
      <w:r w:rsidRPr="007F53A1">
        <w:rPr>
          <w:rFonts w:ascii="Times New Roman" w:hAnsi="Times New Roman"/>
          <w:bCs/>
          <w:color w:val="000000"/>
          <w:sz w:val="28"/>
          <w:szCs w:val="28"/>
        </w:rPr>
        <w:t>20 октября 2014 года № 157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E3E72" w:rsidRPr="00874DE6" w:rsidRDefault="00EE3E72" w:rsidP="007F53A1">
      <w:pPr>
        <w:spacing w:after="0"/>
        <w:ind w:right="6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78637F" w:rsidRPr="00874DE6">
        <w:rPr>
          <w:rFonts w:ascii="Times New Roman" w:hAnsi="Times New Roman"/>
          <w:sz w:val="28"/>
          <w:szCs w:val="28"/>
        </w:rPr>
        <w:t>программу «</w:t>
      </w:r>
      <w:r w:rsidRPr="00874DE6"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территории поселения на 2015-2017 </w:t>
      </w:r>
      <w:r w:rsidR="0078637F" w:rsidRPr="00874DE6">
        <w:rPr>
          <w:rFonts w:ascii="Times New Roman" w:hAnsi="Times New Roman"/>
          <w:bCs/>
          <w:color w:val="000000"/>
          <w:sz w:val="28"/>
          <w:szCs w:val="28"/>
        </w:rPr>
        <w:t>годы</w:t>
      </w:r>
      <w:r w:rsidR="0078637F" w:rsidRPr="00874DE6">
        <w:rPr>
          <w:rFonts w:ascii="Times New Roman" w:hAnsi="Times New Roman"/>
          <w:sz w:val="28"/>
          <w:szCs w:val="28"/>
        </w:rPr>
        <w:t>» сообщает</w:t>
      </w:r>
      <w:r w:rsidRPr="00874DE6">
        <w:rPr>
          <w:rFonts w:ascii="Times New Roman" w:hAnsi="Times New Roman"/>
          <w:sz w:val="28"/>
          <w:szCs w:val="28"/>
        </w:rPr>
        <w:t xml:space="preserve"> следующее:</w:t>
      </w:r>
    </w:p>
    <w:p w:rsidR="00EE3E72" w:rsidRPr="00874DE6" w:rsidRDefault="00EE3E72" w:rsidP="007F53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EE3E72" w:rsidRPr="00874DE6" w:rsidRDefault="00EE3E72" w:rsidP="007F53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78637F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E3E72" w:rsidRDefault="00EE3E72" w:rsidP="007F53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EE3E72" w:rsidRDefault="00EE3E72" w:rsidP="007F53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Pr="00874DE6">
        <w:rPr>
          <w:rFonts w:ascii="Times New Roman" w:hAnsi="Times New Roman"/>
          <w:sz w:val="28"/>
          <w:szCs w:val="28"/>
        </w:rPr>
        <w:t>Представленный проект изменений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разработан в соответствии с решением о бюджете сельского поселения Кубанец Тимашевского района на 2017 год.</w:t>
      </w:r>
    </w:p>
    <w:p w:rsidR="00EE3E72" w:rsidRPr="00135DC9" w:rsidRDefault="00EE3E72" w:rsidP="007F53A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135DC9">
        <w:rPr>
          <w:rFonts w:ascii="Times New Roman" w:hAnsi="Times New Roman"/>
          <w:color w:val="000000"/>
          <w:sz w:val="28"/>
          <w:szCs w:val="28"/>
        </w:rPr>
        <w:t>Общий объем финансирования муниципальной программы сельского поселения Кубанец Тимашевского района «</w:t>
      </w:r>
      <w:r w:rsidRPr="00135DC9"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 w:rsidRPr="00135DC9">
        <w:rPr>
          <w:rFonts w:ascii="Times New Roman" w:hAnsi="Times New Roman"/>
          <w:color w:val="000000"/>
          <w:sz w:val="28"/>
          <w:szCs w:val="28"/>
        </w:rPr>
        <w:t xml:space="preserve"> на 2015-2017 годы» из средств бюджета сельского поселения Кубанец </w:t>
      </w:r>
      <w:r w:rsidR="0078637F" w:rsidRPr="00135DC9">
        <w:rPr>
          <w:rFonts w:ascii="Times New Roman" w:hAnsi="Times New Roman"/>
          <w:color w:val="000000"/>
          <w:sz w:val="28"/>
          <w:szCs w:val="28"/>
        </w:rPr>
        <w:t>Тимашевского района составляет</w:t>
      </w:r>
      <w:r w:rsidRPr="00135D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1239">
        <w:rPr>
          <w:rFonts w:ascii="Times New Roman" w:hAnsi="Times New Roman"/>
          <w:color w:val="000000"/>
          <w:sz w:val="28"/>
          <w:szCs w:val="28"/>
        </w:rPr>
        <w:t>35</w:t>
      </w:r>
      <w:r w:rsidR="0078637F">
        <w:rPr>
          <w:rFonts w:ascii="Times New Roman" w:hAnsi="Times New Roman"/>
          <w:color w:val="000000"/>
          <w:sz w:val="28"/>
          <w:szCs w:val="28"/>
        </w:rPr>
        <w:t>76</w:t>
      </w:r>
      <w:r>
        <w:rPr>
          <w:rFonts w:ascii="Times New Roman" w:hAnsi="Times New Roman"/>
          <w:color w:val="000000"/>
          <w:sz w:val="28"/>
          <w:szCs w:val="28"/>
        </w:rPr>
        <w:t>,6</w:t>
      </w:r>
      <w:r w:rsidRPr="00135DC9">
        <w:rPr>
          <w:rFonts w:ascii="Times New Roman" w:hAnsi="Times New Roman"/>
          <w:sz w:val="28"/>
          <w:szCs w:val="28"/>
        </w:rPr>
        <w:t xml:space="preserve"> тысяч</w:t>
      </w:r>
      <w:r w:rsidRPr="00135DC9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  <w:bookmarkStart w:id="0" w:name="_GoBack"/>
      <w:bookmarkEnd w:id="0"/>
    </w:p>
    <w:p w:rsidR="00EE3E72" w:rsidRPr="00874DE6" w:rsidRDefault="00EE3E72" w:rsidP="007F53A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874DE6">
        <w:rPr>
          <w:sz w:val="28"/>
          <w:szCs w:val="28"/>
        </w:rPr>
        <w:t>2015 год – 955,5 тыс.</w:t>
      </w:r>
      <w:r w:rsidR="0078637F">
        <w:rPr>
          <w:sz w:val="28"/>
          <w:szCs w:val="28"/>
        </w:rPr>
        <w:t xml:space="preserve"> </w:t>
      </w:r>
      <w:r w:rsidRPr="00874DE6">
        <w:rPr>
          <w:sz w:val="28"/>
          <w:szCs w:val="28"/>
        </w:rPr>
        <w:t>руб.; 2016 –</w:t>
      </w:r>
      <w:r>
        <w:rPr>
          <w:sz w:val="28"/>
          <w:szCs w:val="28"/>
        </w:rPr>
        <w:t>1129,9</w:t>
      </w:r>
      <w:r w:rsidRPr="00874DE6">
        <w:rPr>
          <w:sz w:val="28"/>
          <w:szCs w:val="28"/>
        </w:rPr>
        <w:t xml:space="preserve"> тыс.</w:t>
      </w:r>
      <w:r w:rsidR="0078637F">
        <w:rPr>
          <w:sz w:val="28"/>
          <w:szCs w:val="28"/>
        </w:rPr>
        <w:t xml:space="preserve"> </w:t>
      </w:r>
      <w:r w:rsidRPr="00874DE6">
        <w:rPr>
          <w:sz w:val="28"/>
          <w:szCs w:val="28"/>
        </w:rPr>
        <w:t xml:space="preserve">руб.; 2017 – </w:t>
      </w:r>
      <w:r w:rsidR="0078637F">
        <w:rPr>
          <w:sz w:val="28"/>
          <w:szCs w:val="28"/>
        </w:rPr>
        <w:t>1491,2</w:t>
      </w:r>
      <w:r w:rsidRPr="00874DE6">
        <w:rPr>
          <w:sz w:val="28"/>
          <w:szCs w:val="28"/>
        </w:rPr>
        <w:t xml:space="preserve"> тыс.руб.</w:t>
      </w:r>
    </w:p>
    <w:p w:rsidR="00EE3E72" w:rsidRPr="007F53A1" w:rsidRDefault="00EE3E72" w:rsidP="007F53A1">
      <w:pPr>
        <w:pStyle w:val="30"/>
        <w:suppressAutoHyphens/>
        <w:ind w:right="-42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7F53A1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78637F" w:rsidRPr="007F53A1">
        <w:rPr>
          <w:rFonts w:ascii="Times New Roman" w:hAnsi="Times New Roman"/>
          <w:sz w:val="28"/>
          <w:szCs w:val="28"/>
        </w:rPr>
        <w:t>муниципальной программы</w:t>
      </w:r>
      <w:r w:rsidRPr="007F53A1">
        <w:rPr>
          <w:rFonts w:ascii="Times New Roman" w:hAnsi="Times New Roman"/>
          <w:sz w:val="28"/>
          <w:szCs w:val="28"/>
        </w:rPr>
        <w:t xml:space="preserve"> на 2015-2017 годы в </w:t>
      </w:r>
      <w:r w:rsidR="0078637F" w:rsidRPr="007F53A1">
        <w:rPr>
          <w:rFonts w:ascii="Times New Roman" w:hAnsi="Times New Roman"/>
          <w:sz w:val="28"/>
          <w:szCs w:val="28"/>
        </w:rPr>
        <w:t>размере 1491</w:t>
      </w:r>
      <w:r>
        <w:rPr>
          <w:rFonts w:ascii="Times New Roman" w:hAnsi="Times New Roman"/>
          <w:sz w:val="28"/>
          <w:szCs w:val="28"/>
        </w:rPr>
        <w:t>,2</w:t>
      </w:r>
      <w:r w:rsidRPr="007F53A1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3A1">
        <w:rPr>
          <w:rFonts w:ascii="Times New Roman" w:hAnsi="Times New Roman"/>
          <w:sz w:val="28"/>
          <w:szCs w:val="28"/>
        </w:rPr>
        <w:t xml:space="preserve">руб. в части средств местного бюджета.  </w:t>
      </w:r>
    </w:p>
    <w:p w:rsidR="00EE3E72" w:rsidRDefault="00EE3E72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EE3E72" w:rsidRPr="00874DE6" w:rsidRDefault="00EE3E72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EE3E72" w:rsidRPr="007F53A1" w:rsidRDefault="00EE3E72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7F53A1">
        <w:rPr>
          <w:rFonts w:ascii="Times New Roman" w:hAnsi="Times New Roman"/>
          <w:sz w:val="28"/>
          <w:szCs w:val="28"/>
        </w:rPr>
        <w:t>Специалист 2 категории администрации</w:t>
      </w:r>
    </w:p>
    <w:p w:rsidR="00EE3E72" w:rsidRPr="007F53A1" w:rsidRDefault="00EE3E72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7F53A1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EE3E72" w:rsidRPr="007F53A1" w:rsidRDefault="00EE3E72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7F53A1">
        <w:rPr>
          <w:rFonts w:ascii="Times New Roman" w:hAnsi="Times New Roman"/>
          <w:sz w:val="28"/>
          <w:szCs w:val="28"/>
        </w:rPr>
        <w:t>Тимашевского района</w:t>
      </w:r>
      <w:r w:rsidRPr="007F53A1">
        <w:rPr>
          <w:rFonts w:ascii="Times New Roman" w:hAnsi="Times New Roman"/>
          <w:sz w:val="28"/>
          <w:szCs w:val="28"/>
        </w:rPr>
        <w:tab/>
      </w:r>
      <w:r w:rsidRPr="007F53A1">
        <w:rPr>
          <w:rFonts w:ascii="Times New Roman" w:hAnsi="Times New Roman"/>
          <w:sz w:val="28"/>
          <w:szCs w:val="28"/>
        </w:rPr>
        <w:tab/>
      </w:r>
      <w:r w:rsidRPr="007F53A1">
        <w:rPr>
          <w:rFonts w:ascii="Times New Roman" w:hAnsi="Times New Roman"/>
          <w:sz w:val="28"/>
          <w:szCs w:val="28"/>
        </w:rPr>
        <w:tab/>
      </w:r>
      <w:r w:rsidRPr="007F53A1">
        <w:rPr>
          <w:rFonts w:ascii="Times New Roman" w:hAnsi="Times New Roman"/>
          <w:sz w:val="28"/>
          <w:szCs w:val="28"/>
        </w:rPr>
        <w:tab/>
      </w:r>
      <w:r w:rsidRPr="007F53A1">
        <w:rPr>
          <w:rFonts w:ascii="Times New Roman" w:hAnsi="Times New Roman"/>
          <w:sz w:val="28"/>
          <w:szCs w:val="28"/>
        </w:rPr>
        <w:tab/>
        <w:t xml:space="preserve">                                 Я.А. Саворская</w:t>
      </w:r>
    </w:p>
    <w:p w:rsidR="00EE3E72" w:rsidRPr="007F53A1" w:rsidRDefault="00EE3E72" w:rsidP="007F53A1">
      <w:pPr>
        <w:tabs>
          <w:tab w:val="left" w:pos="6828"/>
        </w:tabs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EE3E72" w:rsidRPr="007F53A1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984" w:rsidRDefault="00E34984" w:rsidP="004B534A">
      <w:pPr>
        <w:spacing w:after="0" w:line="240" w:lineRule="auto"/>
      </w:pPr>
      <w:r>
        <w:separator/>
      </w:r>
    </w:p>
  </w:endnote>
  <w:endnote w:type="continuationSeparator" w:id="0">
    <w:p w:rsidR="00E34984" w:rsidRDefault="00E3498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984" w:rsidRDefault="00E34984" w:rsidP="004B534A">
      <w:pPr>
        <w:spacing w:after="0" w:line="240" w:lineRule="auto"/>
      </w:pPr>
      <w:r>
        <w:separator/>
      </w:r>
    </w:p>
  </w:footnote>
  <w:footnote w:type="continuationSeparator" w:id="0">
    <w:p w:rsidR="00E34984" w:rsidRDefault="00E3498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E72" w:rsidRDefault="00E3498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F29"/>
    <w:rsid w:val="00042EE2"/>
    <w:rsid w:val="00072797"/>
    <w:rsid w:val="00072C88"/>
    <w:rsid w:val="000B1AC3"/>
    <w:rsid w:val="000B3678"/>
    <w:rsid w:val="000E2CE3"/>
    <w:rsid w:val="000F30C3"/>
    <w:rsid w:val="000F6096"/>
    <w:rsid w:val="00114005"/>
    <w:rsid w:val="00135DC9"/>
    <w:rsid w:val="00143836"/>
    <w:rsid w:val="001477E5"/>
    <w:rsid w:val="001C4925"/>
    <w:rsid w:val="00214057"/>
    <w:rsid w:val="002450FF"/>
    <w:rsid w:val="00253D77"/>
    <w:rsid w:val="00256387"/>
    <w:rsid w:val="00280E39"/>
    <w:rsid w:val="002A097F"/>
    <w:rsid w:val="002C2A5A"/>
    <w:rsid w:val="002C34E4"/>
    <w:rsid w:val="002C721B"/>
    <w:rsid w:val="002D7114"/>
    <w:rsid w:val="002F43E8"/>
    <w:rsid w:val="00371B9A"/>
    <w:rsid w:val="003B2882"/>
    <w:rsid w:val="003B2C96"/>
    <w:rsid w:val="003C5BF2"/>
    <w:rsid w:val="003E2C2F"/>
    <w:rsid w:val="00425129"/>
    <w:rsid w:val="0044039E"/>
    <w:rsid w:val="00460D7E"/>
    <w:rsid w:val="004B534A"/>
    <w:rsid w:val="00501239"/>
    <w:rsid w:val="00531789"/>
    <w:rsid w:val="00547FE4"/>
    <w:rsid w:val="0055174D"/>
    <w:rsid w:val="00557CA0"/>
    <w:rsid w:val="005B492F"/>
    <w:rsid w:val="005D7883"/>
    <w:rsid w:val="00651AE0"/>
    <w:rsid w:val="00685941"/>
    <w:rsid w:val="006B1F29"/>
    <w:rsid w:val="007003DA"/>
    <w:rsid w:val="007155C7"/>
    <w:rsid w:val="00723612"/>
    <w:rsid w:val="0078637F"/>
    <w:rsid w:val="007A6F91"/>
    <w:rsid w:val="007D7F65"/>
    <w:rsid w:val="007E38EE"/>
    <w:rsid w:val="007F53A1"/>
    <w:rsid w:val="00806E14"/>
    <w:rsid w:val="00837E6B"/>
    <w:rsid w:val="00863E9C"/>
    <w:rsid w:val="00874DE6"/>
    <w:rsid w:val="00890AC5"/>
    <w:rsid w:val="008A1186"/>
    <w:rsid w:val="008C1492"/>
    <w:rsid w:val="009351C4"/>
    <w:rsid w:val="00993D2E"/>
    <w:rsid w:val="009B3116"/>
    <w:rsid w:val="009F2358"/>
    <w:rsid w:val="00A4202C"/>
    <w:rsid w:val="00A442ED"/>
    <w:rsid w:val="00AF4865"/>
    <w:rsid w:val="00B61146"/>
    <w:rsid w:val="00B923B8"/>
    <w:rsid w:val="00BA0B92"/>
    <w:rsid w:val="00BB46DA"/>
    <w:rsid w:val="00BB4DF0"/>
    <w:rsid w:val="00BC1A75"/>
    <w:rsid w:val="00BE19D6"/>
    <w:rsid w:val="00BE79B7"/>
    <w:rsid w:val="00C1436F"/>
    <w:rsid w:val="00C1669D"/>
    <w:rsid w:val="00C443A2"/>
    <w:rsid w:val="00C6166B"/>
    <w:rsid w:val="00CB589D"/>
    <w:rsid w:val="00CD78D5"/>
    <w:rsid w:val="00CE581E"/>
    <w:rsid w:val="00CF6A84"/>
    <w:rsid w:val="00D02DC8"/>
    <w:rsid w:val="00D03A53"/>
    <w:rsid w:val="00D73829"/>
    <w:rsid w:val="00D8123C"/>
    <w:rsid w:val="00DC413E"/>
    <w:rsid w:val="00DF431A"/>
    <w:rsid w:val="00E34984"/>
    <w:rsid w:val="00E84E3D"/>
    <w:rsid w:val="00E8726A"/>
    <w:rsid w:val="00E93F76"/>
    <w:rsid w:val="00EA40CA"/>
    <w:rsid w:val="00EE3E72"/>
    <w:rsid w:val="00F2755F"/>
    <w:rsid w:val="00F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0A5B09-E8ED-44D4-A6EE-39E9275B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315</Words>
  <Characters>1800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2017-05-12T10:48:00Z</cp:lastPrinted>
  <dcterms:created xsi:type="dcterms:W3CDTF">2015-12-15T10:19:00Z</dcterms:created>
  <dcterms:modified xsi:type="dcterms:W3CDTF">2017-08-02T06:05:00Z</dcterms:modified>
</cp:coreProperties>
</file>